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14:paraId="6065DD28" w14:textId="09B3AD5B" w:rsidR="0049488F" w:rsidRDefault="0049488F" w:rsidP="005C7F35">
      <w:pPr>
        <w:pStyle w:val="Title"/>
        <w:jc w:val="center"/>
        <w:rPr>
          <w:rFonts w:asciiTheme="minorHAnsi" w:hAnsiTheme="minorHAnsi"/>
          <w:b/>
          <w:sz w:val="52"/>
          <w:szCs w:val="40"/>
        </w:rPr>
      </w:pPr>
      <w:r>
        <w:rPr>
          <w:rFonts w:asciiTheme="minorHAnsi" w:hAnsiTheme="minorHAnsi"/>
          <w:b/>
          <w:noProof/>
          <w:sz w:val="52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195F2018" wp14:editId="6273582D">
            <wp:simplePos x="0" y="0"/>
            <wp:positionH relativeFrom="column">
              <wp:posOffset>4355735</wp:posOffset>
            </wp:positionH>
            <wp:positionV relativeFrom="paragraph">
              <wp:posOffset>38</wp:posOffset>
            </wp:positionV>
            <wp:extent cx="1624965" cy="1083310"/>
            <wp:effectExtent l="0" t="0" r="63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D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227D1" w14:textId="52E080A2" w:rsidR="0049488F" w:rsidRDefault="0049488F" w:rsidP="005C7F35">
      <w:pPr>
        <w:pStyle w:val="Title"/>
        <w:jc w:val="center"/>
        <w:rPr>
          <w:rFonts w:asciiTheme="minorHAnsi" w:hAnsiTheme="minorHAnsi"/>
          <w:b/>
          <w:sz w:val="52"/>
          <w:szCs w:val="40"/>
        </w:rPr>
      </w:pPr>
    </w:p>
    <w:p w14:paraId="3A4F24A2" w14:textId="311E5A89" w:rsidR="005C7F35" w:rsidRPr="001C635B" w:rsidRDefault="005C7F35" w:rsidP="00485240">
      <w:pPr>
        <w:pStyle w:val="Title"/>
        <w:rPr>
          <w:rFonts w:asciiTheme="minorHAnsi" w:hAnsiTheme="minorHAnsi"/>
          <w:b/>
          <w:sz w:val="52"/>
          <w:szCs w:val="40"/>
        </w:rPr>
      </w:pPr>
      <w:r w:rsidRPr="001C635B">
        <w:rPr>
          <w:rFonts w:asciiTheme="minorHAnsi" w:hAnsiTheme="minorHAnsi"/>
          <w:b/>
          <w:sz w:val="52"/>
          <w:szCs w:val="40"/>
        </w:rPr>
        <w:t xml:space="preserve">Summary </w:t>
      </w:r>
    </w:p>
    <w:p w14:paraId="7FF2CC08" w14:textId="3C47D12D" w:rsidR="005C7F35" w:rsidRPr="00D4663B" w:rsidRDefault="0049488F" w:rsidP="00485240">
      <w:pPr>
        <w:pStyle w:val="Title"/>
        <w:rPr>
          <w:rFonts w:asciiTheme="minorHAnsi" w:hAnsiTheme="minorHAnsi"/>
          <w:b/>
          <w:i/>
          <w:sz w:val="44"/>
          <w:szCs w:val="40"/>
        </w:rPr>
      </w:pPr>
      <w:r w:rsidRPr="00D4663B">
        <w:rPr>
          <w:rFonts w:asciiTheme="minorHAnsi" w:hAnsiTheme="minorHAnsi"/>
          <w:b/>
          <w:i/>
          <w:sz w:val="44"/>
          <w:szCs w:val="40"/>
        </w:rPr>
        <w:t xml:space="preserve">The </w:t>
      </w:r>
      <w:r w:rsidR="005C7F35" w:rsidRPr="00D4663B">
        <w:rPr>
          <w:rFonts w:asciiTheme="minorHAnsi" w:hAnsiTheme="minorHAnsi"/>
          <w:b/>
          <w:i/>
          <w:sz w:val="44"/>
          <w:szCs w:val="40"/>
        </w:rPr>
        <w:t>Missing lecture</w:t>
      </w:r>
      <w:r w:rsidRPr="00D4663B">
        <w:rPr>
          <w:rFonts w:asciiTheme="minorHAnsi" w:hAnsiTheme="minorHAnsi"/>
          <w:b/>
          <w:i/>
          <w:sz w:val="44"/>
          <w:szCs w:val="40"/>
        </w:rPr>
        <w:t xml:space="preserve"> (Bunion)</w:t>
      </w:r>
    </w:p>
    <w:p w14:paraId="208A53FB" w14:textId="524D8852" w:rsidR="005C7F35" w:rsidRDefault="005C7F35"/>
    <w:p w14:paraId="75C48E6F" w14:textId="2961A620" w:rsidR="005C7F35" w:rsidRPr="00D4663B" w:rsidRDefault="005C7F35" w:rsidP="005C7F35">
      <w:pPr>
        <w:jc w:val="center"/>
        <w:rPr>
          <w:i/>
          <w:sz w:val="22"/>
        </w:rPr>
      </w:pPr>
      <w:r w:rsidRPr="00D4663B">
        <w:rPr>
          <w:i/>
          <w:sz w:val="22"/>
        </w:rPr>
        <w:t>The role of the podiatrist is vital in providing foothealth care</w:t>
      </w:r>
    </w:p>
    <w:p w14:paraId="06B1CEDF" w14:textId="77777777" w:rsidR="00802B27" w:rsidRDefault="00802B27" w:rsidP="00802B2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85240" w14:paraId="02445C6E" w14:textId="77777777" w:rsidTr="00B41535">
        <w:tc>
          <w:tcPr>
            <w:tcW w:w="9010" w:type="dxa"/>
            <w:shd w:val="clear" w:color="auto" w:fill="FFF2CC" w:themeFill="accent4" w:themeFillTint="33"/>
          </w:tcPr>
          <w:p w14:paraId="1B273A55" w14:textId="77777777" w:rsidR="00485240" w:rsidRDefault="00485240" w:rsidP="00485240">
            <w:pPr>
              <w:rPr>
                <w:b/>
              </w:rPr>
            </w:pPr>
          </w:p>
          <w:p w14:paraId="4F0F5B1D" w14:textId="4620F6C7" w:rsidR="00485240" w:rsidRPr="00B41535" w:rsidRDefault="00485240" w:rsidP="00B4153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41535">
              <w:rPr>
                <w:rFonts w:ascii="Arial" w:hAnsi="Arial" w:cs="Arial"/>
                <w:b/>
                <w:sz w:val="22"/>
              </w:rPr>
              <w:t>This lecture is a companion to Bunion, Hallux Valgus. Behind the</w:t>
            </w:r>
            <w:r w:rsidR="00D4663B" w:rsidRPr="00B41535">
              <w:rPr>
                <w:rFonts w:ascii="Arial" w:hAnsi="Arial" w:cs="Arial"/>
                <w:b/>
                <w:sz w:val="22"/>
              </w:rPr>
              <w:t xml:space="preserve"> Scenes and is available </w:t>
            </w:r>
            <w:r w:rsidRPr="00B41535">
              <w:rPr>
                <w:rFonts w:ascii="Arial" w:hAnsi="Arial" w:cs="Arial"/>
                <w:b/>
                <w:sz w:val="22"/>
              </w:rPr>
              <w:t xml:space="preserve">from </w:t>
            </w:r>
            <w:r w:rsidR="00A91424" w:rsidRPr="00B41535">
              <w:rPr>
                <w:rFonts w:ascii="Arial" w:hAnsi="Arial" w:cs="Arial"/>
                <w:b/>
                <w:sz w:val="22"/>
              </w:rPr>
              <w:t xml:space="preserve">the </w:t>
            </w:r>
            <w:r w:rsidRPr="00B41535">
              <w:rPr>
                <w:rFonts w:ascii="Arial" w:hAnsi="Arial" w:cs="Arial"/>
                <w:b/>
                <w:sz w:val="22"/>
              </w:rPr>
              <w:t xml:space="preserve">author </w:t>
            </w:r>
            <w:r w:rsidR="000857B5" w:rsidRPr="00B41535">
              <w:rPr>
                <w:rFonts w:ascii="Arial" w:hAnsi="Arial" w:cs="Arial"/>
                <w:b/>
                <w:sz w:val="22"/>
              </w:rPr>
              <w:t>at a generous discount</w:t>
            </w:r>
            <w:r w:rsidRPr="00B41535">
              <w:rPr>
                <w:rFonts w:ascii="Arial" w:hAnsi="Arial" w:cs="Arial"/>
                <w:b/>
                <w:sz w:val="22"/>
              </w:rPr>
              <w:t xml:space="preserve">. </w:t>
            </w:r>
            <w:bookmarkStart w:id="0" w:name="_GoBack"/>
            <w:bookmarkEnd w:id="0"/>
          </w:p>
          <w:p w14:paraId="42BDB137" w14:textId="77777777" w:rsidR="00485240" w:rsidRDefault="00485240" w:rsidP="00802B27">
            <w:pPr>
              <w:rPr>
                <w:b/>
              </w:rPr>
            </w:pPr>
          </w:p>
        </w:tc>
      </w:tr>
    </w:tbl>
    <w:p w14:paraId="6123047A" w14:textId="4E336530" w:rsidR="005C7F35" w:rsidRPr="005C7F35" w:rsidRDefault="005C7F35" w:rsidP="005C7F35">
      <w:pPr>
        <w:pStyle w:val="Heading1"/>
        <w:rPr>
          <w:rFonts w:asciiTheme="minorHAnsi" w:hAnsiTheme="minorHAnsi"/>
          <w:b/>
          <w:sz w:val="28"/>
        </w:rPr>
      </w:pPr>
      <w:r w:rsidRPr="005C7F35">
        <w:rPr>
          <w:rFonts w:asciiTheme="minorHAnsi" w:hAnsiTheme="minorHAnsi"/>
          <w:b/>
          <w:sz w:val="28"/>
        </w:rPr>
        <w:t xml:space="preserve">The patient complaint </w:t>
      </w:r>
    </w:p>
    <w:p w14:paraId="176F9749" w14:textId="7B54F039" w:rsidR="005C7F35" w:rsidRDefault="005C7F35"/>
    <w:p w14:paraId="2F0B92A1" w14:textId="77777777" w:rsidR="005C7F35" w:rsidRPr="00D4663B" w:rsidRDefault="005C7F35" w:rsidP="00862E22">
      <w:pPr>
        <w:pStyle w:val="ListParagraph"/>
        <w:numPr>
          <w:ilvl w:val="0"/>
          <w:numId w:val="1"/>
        </w:numPr>
        <w:rPr>
          <w:sz w:val="22"/>
        </w:rPr>
      </w:pPr>
      <w:r w:rsidRPr="00D4663B">
        <w:rPr>
          <w:sz w:val="22"/>
        </w:rPr>
        <w:t>Take a careful history of the reason for attending consultation</w:t>
      </w:r>
    </w:p>
    <w:p w14:paraId="6A04EC6C" w14:textId="77777777" w:rsidR="005C7F35" w:rsidRPr="00D4663B" w:rsidRDefault="005C7F35" w:rsidP="00862E22">
      <w:pPr>
        <w:pStyle w:val="ListParagraph"/>
        <w:numPr>
          <w:ilvl w:val="0"/>
          <w:numId w:val="1"/>
        </w:numPr>
        <w:rPr>
          <w:sz w:val="22"/>
        </w:rPr>
      </w:pPr>
      <w:r w:rsidRPr="00D4663B">
        <w:rPr>
          <w:sz w:val="22"/>
        </w:rPr>
        <w:t>MDT collaboration will offer wider options but conservative care is the objective</w:t>
      </w:r>
    </w:p>
    <w:p w14:paraId="59EEE571" w14:textId="77777777" w:rsidR="005C7F35" w:rsidRPr="00D4663B" w:rsidRDefault="005C7F35" w:rsidP="00862E22">
      <w:pPr>
        <w:pStyle w:val="ListParagraph"/>
        <w:numPr>
          <w:ilvl w:val="0"/>
          <w:numId w:val="1"/>
        </w:numPr>
        <w:rPr>
          <w:sz w:val="22"/>
        </w:rPr>
      </w:pPr>
      <w:r w:rsidRPr="00D4663B">
        <w:rPr>
          <w:sz w:val="22"/>
        </w:rPr>
        <w:t xml:space="preserve">Measure the complaint using pain </w:t>
      </w:r>
      <w:r w:rsidR="00862E22" w:rsidRPr="00D4663B">
        <w:rPr>
          <w:sz w:val="22"/>
        </w:rPr>
        <w:t>tools e.g VAS, depression inventory etc</w:t>
      </w:r>
    </w:p>
    <w:p w14:paraId="3CE503B5" w14:textId="77777777" w:rsidR="005C7F35" w:rsidRDefault="005C7F35"/>
    <w:p w14:paraId="0B3D3493" w14:textId="46169703" w:rsidR="00D4663B" w:rsidRPr="00D4663B" w:rsidRDefault="00D4663B">
      <w:pPr>
        <w:rPr>
          <w:sz w:val="16"/>
        </w:rPr>
      </w:pPr>
      <w:r w:rsidRPr="00D4663B">
        <w:rPr>
          <w:sz w:val="16"/>
        </w:rPr>
        <w:t>MDT: multi-disciplinary</w:t>
      </w:r>
    </w:p>
    <w:p w14:paraId="38CC008F" w14:textId="77777777" w:rsidR="005C7F35" w:rsidRPr="005C7F35" w:rsidRDefault="005C7F35" w:rsidP="005C7F35">
      <w:pPr>
        <w:pStyle w:val="Heading1"/>
        <w:rPr>
          <w:rFonts w:asciiTheme="minorHAnsi" w:hAnsiTheme="minorHAnsi"/>
          <w:b/>
          <w:sz w:val="28"/>
        </w:rPr>
      </w:pPr>
      <w:r w:rsidRPr="005C7F35">
        <w:rPr>
          <w:rFonts w:asciiTheme="minorHAnsi" w:hAnsiTheme="minorHAnsi"/>
          <w:b/>
          <w:sz w:val="28"/>
        </w:rPr>
        <w:t>The podiatrist education</w:t>
      </w:r>
    </w:p>
    <w:p w14:paraId="053E4492" w14:textId="77777777" w:rsidR="005C7F35" w:rsidRDefault="005C7F35"/>
    <w:p w14:paraId="40D9479E" w14:textId="77777777" w:rsidR="005C7F35" w:rsidRPr="00D4663B" w:rsidRDefault="005C7F35" w:rsidP="00862E22">
      <w:pPr>
        <w:pStyle w:val="ListParagraph"/>
        <w:numPr>
          <w:ilvl w:val="0"/>
          <w:numId w:val="2"/>
        </w:numPr>
        <w:rPr>
          <w:sz w:val="22"/>
        </w:rPr>
      </w:pPr>
      <w:r w:rsidRPr="00D4663B">
        <w:rPr>
          <w:sz w:val="22"/>
        </w:rPr>
        <w:t>The division between skin and joint must be appreciated</w:t>
      </w:r>
    </w:p>
    <w:p w14:paraId="6A9D432D" w14:textId="5FC888AA" w:rsidR="005C7F35" w:rsidRPr="00D4663B" w:rsidRDefault="00862E22" w:rsidP="00862E22">
      <w:pPr>
        <w:pStyle w:val="ListParagraph"/>
        <w:numPr>
          <w:ilvl w:val="0"/>
          <w:numId w:val="2"/>
        </w:numPr>
        <w:rPr>
          <w:sz w:val="22"/>
        </w:rPr>
      </w:pPr>
      <w:r w:rsidRPr="00D4663B">
        <w:rPr>
          <w:sz w:val="22"/>
        </w:rPr>
        <w:t>Timeline and Lag</w:t>
      </w:r>
      <w:r w:rsidR="0049488F" w:rsidRPr="00D4663B">
        <w:rPr>
          <w:sz w:val="22"/>
        </w:rPr>
        <w:t xml:space="preserve"> effect</w:t>
      </w:r>
    </w:p>
    <w:p w14:paraId="71DC019A" w14:textId="378D216B" w:rsidR="00802B27" w:rsidRPr="00D4663B" w:rsidRDefault="00802B27" w:rsidP="00862E22">
      <w:pPr>
        <w:pStyle w:val="ListParagraph"/>
        <w:numPr>
          <w:ilvl w:val="0"/>
          <w:numId w:val="2"/>
        </w:numPr>
        <w:rPr>
          <w:sz w:val="22"/>
        </w:rPr>
      </w:pPr>
      <w:r w:rsidRPr="00D4663B">
        <w:rPr>
          <w:sz w:val="22"/>
        </w:rPr>
        <w:t>Footwear and incidence</w:t>
      </w:r>
    </w:p>
    <w:p w14:paraId="603E578D" w14:textId="77777777" w:rsidR="00802B27" w:rsidRPr="00D4663B" w:rsidRDefault="00802B27" w:rsidP="00862E22">
      <w:pPr>
        <w:pStyle w:val="ListParagraph"/>
        <w:numPr>
          <w:ilvl w:val="0"/>
          <w:numId w:val="2"/>
        </w:numPr>
        <w:rPr>
          <w:sz w:val="22"/>
        </w:rPr>
      </w:pPr>
      <w:r w:rsidRPr="00D4663B">
        <w:rPr>
          <w:sz w:val="22"/>
        </w:rPr>
        <w:t>Diagnostics</w:t>
      </w:r>
    </w:p>
    <w:p w14:paraId="05C7A818" w14:textId="77777777" w:rsidR="00802B27" w:rsidRPr="00D4663B" w:rsidRDefault="00802B27" w:rsidP="00862E22">
      <w:pPr>
        <w:pStyle w:val="ListParagraph"/>
        <w:numPr>
          <w:ilvl w:val="0"/>
          <w:numId w:val="2"/>
        </w:numPr>
        <w:rPr>
          <w:sz w:val="22"/>
        </w:rPr>
      </w:pPr>
      <w:r w:rsidRPr="00D4663B">
        <w:rPr>
          <w:sz w:val="22"/>
        </w:rPr>
        <w:t>Group discussion on treatment</w:t>
      </w:r>
    </w:p>
    <w:p w14:paraId="2E26F9D4" w14:textId="1FDA51FC" w:rsidR="005C7F35" w:rsidRPr="00D4663B" w:rsidRDefault="00802B27" w:rsidP="00862E22">
      <w:pPr>
        <w:pStyle w:val="ListParagraph"/>
        <w:numPr>
          <w:ilvl w:val="0"/>
          <w:numId w:val="2"/>
        </w:numPr>
        <w:rPr>
          <w:sz w:val="22"/>
        </w:rPr>
      </w:pPr>
      <w:r w:rsidRPr="00D4663B">
        <w:rPr>
          <w:sz w:val="22"/>
        </w:rPr>
        <w:t>Value of hallux splinting</w:t>
      </w:r>
      <w:r w:rsidR="005C7F35" w:rsidRPr="00D4663B">
        <w:rPr>
          <w:sz w:val="22"/>
        </w:rPr>
        <w:t xml:space="preserve"> </w:t>
      </w:r>
    </w:p>
    <w:p w14:paraId="284B03BF" w14:textId="77777777" w:rsidR="005C7F35" w:rsidRPr="00D4663B" w:rsidRDefault="005C7F35" w:rsidP="00862E22">
      <w:pPr>
        <w:pStyle w:val="ListParagraph"/>
        <w:numPr>
          <w:ilvl w:val="0"/>
          <w:numId w:val="2"/>
        </w:numPr>
        <w:rPr>
          <w:sz w:val="22"/>
        </w:rPr>
      </w:pPr>
      <w:r w:rsidRPr="00D4663B">
        <w:rPr>
          <w:sz w:val="22"/>
        </w:rPr>
        <w:t>Cartilage damage occurrence is high in first toe disorders and shoe selection might be more critical for this reason.</w:t>
      </w:r>
    </w:p>
    <w:p w14:paraId="60B1E454" w14:textId="296DBB5C" w:rsidR="005C7F35" w:rsidRPr="00D4663B" w:rsidRDefault="005C7F35" w:rsidP="00D4663B">
      <w:pPr>
        <w:pStyle w:val="ListParagraph"/>
        <w:numPr>
          <w:ilvl w:val="0"/>
          <w:numId w:val="2"/>
        </w:numPr>
        <w:rPr>
          <w:sz w:val="22"/>
        </w:rPr>
      </w:pPr>
      <w:r w:rsidRPr="00D4663B">
        <w:rPr>
          <w:sz w:val="22"/>
        </w:rPr>
        <w:t xml:space="preserve">The presence of cartilage lesions </w:t>
      </w:r>
      <w:r w:rsidR="0049488F" w:rsidRPr="00D4663B">
        <w:rPr>
          <w:sz w:val="22"/>
        </w:rPr>
        <w:t>although</w:t>
      </w:r>
      <w:r w:rsidRPr="00D4663B">
        <w:rPr>
          <w:sz w:val="22"/>
        </w:rPr>
        <w:t xml:space="preserve"> mapping</w:t>
      </w:r>
      <w:r w:rsidR="0049488F" w:rsidRPr="00D4663B">
        <w:rPr>
          <w:sz w:val="22"/>
        </w:rPr>
        <w:t xml:space="preserve"> is difficult to correlate pain</w:t>
      </w:r>
    </w:p>
    <w:p w14:paraId="23915B49" w14:textId="77777777" w:rsidR="005C7F35" w:rsidRPr="005C7F35" w:rsidRDefault="005C7F35" w:rsidP="005C7F35">
      <w:pPr>
        <w:pStyle w:val="Heading1"/>
        <w:rPr>
          <w:rFonts w:asciiTheme="minorHAnsi" w:hAnsiTheme="minorHAnsi"/>
          <w:b/>
          <w:sz w:val="28"/>
        </w:rPr>
      </w:pPr>
      <w:r w:rsidRPr="005C7F35">
        <w:rPr>
          <w:rFonts w:asciiTheme="minorHAnsi" w:hAnsiTheme="minorHAnsi"/>
          <w:b/>
          <w:sz w:val="28"/>
        </w:rPr>
        <w:t>Educating the patient</w:t>
      </w:r>
      <w:r>
        <w:rPr>
          <w:rFonts w:asciiTheme="minorHAnsi" w:hAnsiTheme="minorHAnsi"/>
          <w:b/>
          <w:sz w:val="28"/>
        </w:rPr>
        <w:t xml:space="preserve"> with information</w:t>
      </w:r>
    </w:p>
    <w:p w14:paraId="1A67C129" w14:textId="77777777" w:rsidR="005C7F35" w:rsidRDefault="005C7F35"/>
    <w:p w14:paraId="1969F9DE" w14:textId="77777777" w:rsidR="005C7F35" w:rsidRPr="00D4663B" w:rsidRDefault="005C7F35" w:rsidP="00862E22">
      <w:pPr>
        <w:pStyle w:val="ListParagraph"/>
        <w:numPr>
          <w:ilvl w:val="0"/>
          <w:numId w:val="3"/>
        </w:numPr>
        <w:rPr>
          <w:sz w:val="22"/>
        </w:rPr>
      </w:pPr>
      <w:r w:rsidRPr="00D4663B">
        <w:rPr>
          <w:sz w:val="22"/>
        </w:rPr>
        <w:t>Off load pressures</w:t>
      </w:r>
    </w:p>
    <w:p w14:paraId="77378C46" w14:textId="290D5DFB" w:rsidR="00802B27" w:rsidRPr="00D4663B" w:rsidRDefault="00802B27" w:rsidP="00862E22">
      <w:pPr>
        <w:pStyle w:val="ListParagraph"/>
        <w:numPr>
          <w:ilvl w:val="0"/>
          <w:numId w:val="3"/>
        </w:numPr>
        <w:rPr>
          <w:sz w:val="22"/>
        </w:rPr>
      </w:pPr>
      <w:r w:rsidRPr="00D4663B">
        <w:rPr>
          <w:sz w:val="22"/>
        </w:rPr>
        <w:t>Footwear</w:t>
      </w:r>
    </w:p>
    <w:p w14:paraId="11A3876D" w14:textId="77777777" w:rsidR="005C7F35" w:rsidRPr="00D4663B" w:rsidRDefault="005C7F35" w:rsidP="00862E22">
      <w:pPr>
        <w:pStyle w:val="ListParagraph"/>
        <w:numPr>
          <w:ilvl w:val="0"/>
          <w:numId w:val="3"/>
        </w:numPr>
        <w:rPr>
          <w:sz w:val="22"/>
        </w:rPr>
      </w:pPr>
      <w:r w:rsidRPr="00D4663B">
        <w:rPr>
          <w:sz w:val="22"/>
        </w:rPr>
        <w:t>Protect tissues</w:t>
      </w:r>
    </w:p>
    <w:p w14:paraId="498F28E7" w14:textId="77777777" w:rsidR="005C7F35" w:rsidRPr="00D4663B" w:rsidRDefault="005C7F35" w:rsidP="00862E22">
      <w:pPr>
        <w:pStyle w:val="ListParagraph"/>
        <w:numPr>
          <w:ilvl w:val="0"/>
          <w:numId w:val="3"/>
        </w:numPr>
        <w:rPr>
          <w:sz w:val="22"/>
        </w:rPr>
      </w:pPr>
      <w:r w:rsidRPr="00D4663B">
        <w:rPr>
          <w:sz w:val="22"/>
        </w:rPr>
        <w:t>Reduce internal inflammation</w:t>
      </w:r>
    </w:p>
    <w:p w14:paraId="14210AA0" w14:textId="77777777" w:rsidR="00862E22" w:rsidRPr="00D4663B" w:rsidRDefault="00862E22" w:rsidP="00862E22">
      <w:pPr>
        <w:pStyle w:val="ListParagraph"/>
        <w:numPr>
          <w:ilvl w:val="0"/>
          <w:numId w:val="3"/>
        </w:numPr>
        <w:rPr>
          <w:sz w:val="22"/>
        </w:rPr>
      </w:pPr>
      <w:r w:rsidRPr="00D4663B">
        <w:rPr>
          <w:sz w:val="22"/>
        </w:rPr>
        <w:t>Improve gait</w:t>
      </w:r>
    </w:p>
    <w:p w14:paraId="122F9058" w14:textId="2709F1FF" w:rsidR="005C7F35" w:rsidRPr="00D4663B" w:rsidRDefault="005C7F35" w:rsidP="00485240">
      <w:pPr>
        <w:pStyle w:val="ListParagraph"/>
        <w:numPr>
          <w:ilvl w:val="0"/>
          <w:numId w:val="3"/>
        </w:numPr>
        <w:rPr>
          <w:sz w:val="22"/>
        </w:rPr>
      </w:pPr>
      <w:r w:rsidRPr="00D4663B">
        <w:rPr>
          <w:sz w:val="22"/>
        </w:rPr>
        <w:t>Where surgery is required selection should be carefully appraised</w:t>
      </w:r>
      <w:r w:rsidR="0049488F" w:rsidRPr="00D4663B">
        <w:rPr>
          <w:sz w:val="22"/>
        </w:rPr>
        <w:t xml:space="preserve"> (go to link </w:t>
      </w:r>
      <w:hyperlink r:id="rId9" w:history="1">
        <w:r w:rsidR="008042E8" w:rsidRPr="008042E8">
          <w:rPr>
            <w:rStyle w:val="Hyperlink"/>
            <w:sz w:val="22"/>
          </w:rPr>
          <w:t>http://consultingfootpain.co.uk/when-is-surgery-indicated-for-the-bunion/</w:t>
        </w:r>
      </w:hyperlink>
    </w:p>
    <w:p w14:paraId="71B97BB4" w14:textId="77777777" w:rsidR="00D4663B" w:rsidRDefault="00D4663B" w:rsidP="00485240">
      <w:pPr>
        <w:jc w:val="center"/>
        <w:rPr>
          <w:b/>
        </w:rPr>
      </w:pPr>
    </w:p>
    <w:p w14:paraId="599301D2" w14:textId="77777777" w:rsidR="00D4663B" w:rsidRPr="00D4663B" w:rsidRDefault="00485240" w:rsidP="00D4663B">
      <w:pPr>
        <w:pStyle w:val="ListParagraph"/>
        <w:numPr>
          <w:ilvl w:val="0"/>
          <w:numId w:val="4"/>
        </w:numPr>
        <w:ind w:left="1559" w:right="1559" w:firstLine="0"/>
        <w:rPr>
          <w:sz w:val="22"/>
        </w:rPr>
      </w:pPr>
      <w:r w:rsidRPr="00D4663B">
        <w:rPr>
          <w:sz w:val="22"/>
        </w:rPr>
        <w:t>c</w:t>
      </w:r>
      <w:r w:rsidR="00802B27" w:rsidRPr="00D4663B">
        <w:rPr>
          <w:sz w:val="22"/>
        </w:rPr>
        <w:t>ustomised talks for groups</w:t>
      </w:r>
    </w:p>
    <w:p w14:paraId="411EF9F2" w14:textId="370BA48F" w:rsidR="00D4663B" w:rsidRPr="00D4663B" w:rsidRDefault="00D4663B" w:rsidP="00D4663B">
      <w:pPr>
        <w:pStyle w:val="ListParagraph"/>
        <w:numPr>
          <w:ilvl w:val="0"/>
          <w:numId w:val="4"/>
        </w:numPr>
        <w:ind w:left="1559" w:right="1559" w:firstLine="0"/>
        <w:rPr>
          <w:sz w:val="22"/>
        </w:rPr>
      </w:pPr>
      <w:r w:rsidRPr="00D4663B">
        <w:rPr>
          <w:sz w:val="22"/>
        </w:rPr>
        <w:t xml:space="preserve">clinical information promotion </w:t>
      </w:r>
    </w:p>
    <w:p w14:paraId="2C1C849D" w14:textId="50F3DEAE" w:rsidR="00D4663B" w:rsidRDefault="00D4663B" w:rsidP="00D4663B">
      <w:pPr>
        <w:pStyle w:val="ListParagraph"/>
        <w:numPr>
          <w:ilvl w:val="0"/>
          <w:numId w:val="4"/>
        </w:numPr>
        <w:ind w:left="1559" w:right="1559" w:firstLine="0"/>
        <w:rPr>
          <w:sz w:val="22"/>
        </w:rPr>
      </w:pPr>
      <w:r>
        <w:rPr>
          <w:sz w:val="22"/>
        </w:rPr>
        <w:t xml:space="preserve">assistance in </w:t>
      </w:r>
      <w:r w:rsidRPr="00D4663B">
        <w:rPr>
          <w:sz w:val="22"/>
        </w:rPr>
        <w:t>writing articles</w:t>
      </w:r>
    </w:p>
    <w:p w14:paraId="36B2924D" w14:textId="77777777" w:rsidR="00D4663B" w:rsidRPr="00D4663B" w:rsidRDefault="00D4663B" w:rsidP="00D4663B">
      <w:pPr>
        <w:ind w:left="1199" w:right="1559"/>
        <w:rPr>
          <w:sz w:val="22"/>
        </w:rPr>
      </w:pPr>
    </w:p>
    <w:p w14:paraId="6BAC1CFD" w14:textId="75FFCA49" w:rsidR="00D4663B" w:rsidRPr="00485240" w:rsidRDefault="00D4663B" w:rsidP="00D4663B">
      <w:pPr>
        <w:jc w:val="center"/>
        <w:rPr>
          <w:b/>
        </w:rPr>
      </w:pPr>
      <w:r>
        <w:rPr>
          <w:b/>
        </w:rPr>
        <w:t>C</w:t>
      </w:r>
      <w:r w:rsidR="00802B27" w:rsidRPr="00485240">
        <w:rPr>
          <w:b/>
        </w:rPr>
        <w:t>ontact</w:t>
      </w:r>
      <w:r>
        <w:rPr>
          <w:b/>
        </w:rPr>
        <w:t>:</w:t>
      </w:r>
      <w:r w:rsidR="00802B27" w:rsidRPr="00485240">
        <w:rPr>
          <w:b/>
        </w:rPr>
        <w:t xml:space="preserve"> davidt@busypencilcase.com</w:t>
      </w:r>
    </w:p>
    <w:sectPr w:rsidR="00D4663B" w:rsidRPr="00485240" w:rsidSect="0049488F">
      <w:footerReference w:type="default" r:id="rId10"/>
      <w:pgSz w:w="11900" w:h="16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8F340" w14:textId="77777777" w:rsidR="00E06E6B" w:rsidRDefault="00E06E6B" w:rsidP="001C635B">
      <w:r>
        <w:separator/>
      </w:r>
    </w:p>
  </w:endnote>
  <w:endnote w:type="continuationSeparator" w:id="0">
    <w:p w14:paraId="6C44CB19" w14:textId="77777777" w:rsidR="00E06E6B" w:rsidRDefault="00E06E6B" w:rsidP="001C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7D560" w14:textId="192D0D49" w:rsidR="001C635B" w:rsidRPr="001C635B" w:rsidRDefault="001C635B" w:rsidP="001C635B">
    <w:pPr>
      <w:pStyle w:val="Footer"/>
      <w:jc w:val="center"/>
      <w:rPr>
        <w:sz w:val="20"/>
      </w:rPr>
    </w:pPr>
    <w:r>
      <w:rPr>
        <w:sz w:val="20"/>
      </w:rPr>
      <w:t xml:space="preserve">The Missing Lecture: Bunion </w:t>
    </w:r>
    <w:r w:rsidRPr="001C635B">
      <w:rPr>
        <w:sz w:val="20"/>
      </w:rPr>
      <w:t>© Busypencilcase Communications Ltd</w:t>
    </w:r>
    <w:r>
      <w:rPr>
        <w:sz w:val="20"/>
      </w:rPr>
      <w:t xml:space="preserve">. </w:t>
    </w:r>
    <w:r w:rsidR="0049488F">
      <w:rPr>
        <w:sz w:val="20"/>
      </w:rPr>
      <w:t>Novem</w:t>
    </w:r>
    <w:r>
      <w:rPr>
        <w:sz w:val="20"/>
      </w:rPr>
      <w:t>ber 2019</w:t>
    </w:r>
    <w:r w:rsidR="00D4663B">
      <w:rPr>
        <w:sz w:val="20"/>
      </w:rPr>
      <w:t>. Website:www.consultingfootpain.co.uk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F6FC9" w14:textId="77777777" w:rsidR="00E06E6B" w:rsidRDefault="00E06E6B" w:rsidP="001C635B">
      <w:r>
        <w:separator/>
      </w:r>
    </w:p>
  </w:footnote>
  <w:footnote w:type="continuationSeparator" w:id="0">
    <w:p w14:paraId="33C74AEC" w14:textId="77777777" w:rsidR="00E06E6B" w:rsidRDefault="00E06E6B" w:rsidP="001C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4.95pt;height:14.95pt" o:bullet="t">
        <v:imagedata r:id="rId1" o:title="/var/folders/yb/sp6zgn0d6f3d65cr78kpbf1w0000gn/T/com.microsoft.Word/Word Work File L_3"/>
      </v:shape>
    </w:pict>
  </w:numPicBullet>
  <w:abstractNum w:abstractNumId="0">
    <w:nsid w:val="1298153B"/>
    <w:multiLevelType w:val="hybridMultilevel"/>
    <w:tmpl w:val="6A36F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64C97"/>
    <w:multiLevelType w:val="hybridMultilevel"/>
    <w:tmpl w:val="0BBED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64594"/>
    <w:multiLevelType w:val="hybridMultilevel"/>
    <w:tmpl w:val="E3CCCC5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67D50"/>
    <w:multiLevelType w:val="hybridMultilevel"/>
    <w:tmpl w:val="6FEC4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35"/>
    <w:rsid w:val="00045C36"/>
    <w:rsid w:val="000774EB"/>
    <w:rsid w:val="000857B5"/>
    <w:rsid w:val="000A7737"/>
    <w:rsid w:val="000E005E"/>
    <w:rsid w:val="0011283D"/>
    <w:rsid w:val="001C635B"/>
    <w:rsid w:val="002A6288"/>
    <w:rsid w:val="00485240"/>
    <w:rsid w:val="0049488F"/>
    <w:rsid w:val="004C4D47"/>
    <w:rsid w:val="00567C67"/>
    <w:rsid w:val="005829F6"/>
    <w:rsid w:val="005B1C71"/>
    <w:rsid w:val="005C7F35"/>
    <w:rsid w:val="006A1F7A"/>
    <w:rsid w:val="006B61CD"/>
    <w:rsid w:val="006D10B6"/>
    <w:rsid w:val="006E3B47"/>
    <w:rsid w:val="00754BB4"/>
    <w:rsid w:val="007966E0"/>
    <w:rsid w:val="00802B27"/>
    <w:rsid w:val="008042E8"/>
    <w:rsid w:val="00862E22"/>
    <w:rsid w:val="00876D3F"/>
    <w:rsid w:val="00885720"/>
    <w:rsid w:val="008C0872"/>
    <w:rsid w:val="00971580"/>
    <w:rsid w:val="00A0550C"/>
    <w:rsid w:val="00A06F23"/>
    <w:rsid w:val="00A91424"/>
    <w:rsid w:val="00B41535"/>
    <w:rsid w:val="00C8071B"/>
    <w:rsid w:val="00C87DAB"/>
    <w:rsid w:val="00C97061"/>
    <w:rsid w:val="00D4663B"/>
    <w:rsid w:val="00DC60AC"/>
    <w:rsid w:val="00E06E6B"/>
    <w:rsid w:val="00E33D28"/>
    <w:rsid w:val="00E44BCB"/>
    <w:rsid w:val="00EF314D"/>
    <w:rsid w:val="00F013C8"/>
    <w:rsid w:val="00F4680E"/>
    <w:rsid w:val="00F9503D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755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9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C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uiPriority w:val="99"/>
    <w:rsid w:val="00FF3C4B"/>
    <w:pPr>
      <w:keepLines w:val="0"/>
      <w:widowControl w:val="0"/>
      <w:autoSpaceDE w:val="0"/>
      <w:autoSpaceDN w:val="0"/>
      <w:adjustRightInd w:val="0"/>
      <w:spacing w:before="240" w:after="60"/>
    </w:pPr>
    <w:rPr>
      <w:b/>
      <w:bCs/>
      <w:i/>
      <w:iCs/>
      <w:color w:val="auto"/>
      <w:sz w:val="22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3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3">
    <w:name w:val="Style3"/>
    <w:basedOn w:val="Heading1"/>
    <w:uiPriority w:val="1"/>
    <w:rsid w:val="00F9503D"/>
    <w:pPr>
      <w:keepNext w:val="0"/>
      <w:keepLines w:val="0"/>
      <w:widowControl w:val="0"/>
      <w:autoSpaceDE w:val="0"/>
      <w:autoSpaceDN w:val="0"/>
      <w:spacing w:before="100"/>
    </w:pPr>
    <w:rPr>
      <w:rFonts w:asciiTheme="minorHAnsi" w:eastAsia="Calibri" w:hAnsiTheme="minorHAnsi" w:cs="Calibri"/>
      <w:b/>
      <w:bCs/>
      <w:color w:val="auto"/>
      <w:sz w:val="28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829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C7F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7F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62E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3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35B"/>
  </w:style>
  <w:style w:type="paragraph" w:styleId="Footer">
    <w:name w:val="footer"/>
    <w:basedOn w:val="Normal"/>
    <w:link w:val="FooterChar"/>
    <w:uiPriority w:val="99"/>
    <w:unhideWhenUsed/>
    <w:rsid w:val="001C63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35B"/>
  </w:style>
  <w:style w:type="character" w:styleId="Hyperlink">
    <w:name w:val="Hyperlink"/>
    <w:basedOn w:val="DefaultParagraphFont"/>
    <w:uiPriority w:val="99"/>
    <w:unhideWhenUsed/>
    <w:rsid w:val="0049488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5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F31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hyperlink" Target="http://consultingfootpain.co.uk/when-is-surgery-indicated-for-the-bunion/" TargetMode="Externa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7A9102-20B2-274B-83E7-8EFAE8EC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The patient complaint </vt:lpstr>
      <vt:lpstr>The podiatrist education</vt:lpstr>
      <vt:lpstr>Educating the patient with information</vt:lpstr>
    </vt:vector>
  </TitlesOfParts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2019-11-30T10:09:00Z</dcterms:created>
  <dcterms:modified xsi:type="dcterms:W3CDTF">2019-11-30T10:10:00Z</dcterms:modified>
</cp:coreProperties>
</file>